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C6" w:rsidRDefault="003D67D1">
      <w:pPr>
        <w:rPr>
          <w:lang w:val="en-US"/>
        </w:rPr>
      </w:pPr>
      <w:r w:rsidRPr="003D67D1">
        <w:rPr>
          <w:b/>
          <w:highlight w:val="yellow"/>
          <w:lang w:val="en-US"/>
        </w:rPr>
        <w:t>Title:</w:t>
      </w:r>
      <w:r w:rsidRPr="003D67D1">
        <w:rPr>
          <w:lang w:val="en-US"/>
        </w:rPr>
        <w:t xml:space="preserve"> </w:t>
      </w:r>
      <w:r w:rsidRPr="003D67D1">
        <w:rPr>
          <w:lang w:val="en-US"/>
        </w:rPr>
        <w:t>Analog PVE Series 7 PVG actuators</w:t>
      </w:r>
      <w:r>
        <w:rPr>
          <w:lang w:val="en-US"/>
        </w:rPr>
        <w:t xml:space="preserve"> </w:t>
      </w:r>
    </w:p>
    <w:p w:rsidR="003D67D1" w:rsidRPr="003D67D1" w:rsidRDefault="003D67D1">
      <w:pPr>
        <w:rPr>
          <w:color w:val="5E5C59"/>
          <w:lang w:val="en-US"/>
        </w:rPr>
      </w:pPr>
      <w:r w:rsidRPr="003D67D1">
        <w:rPr>
          <w:b/>
          <w:highlight w:val="yellow"/>
          <w:lang w:val="en-US"/>
        </w:rPr>
        <w:t>Teaser:</w:t>
      </w:r>
      <w:r>
        <w:rPr>
          <w:lang w:val="en-US"/>
        </w:rPr>
        <w:t xml:space="preserve"> </w:t>
      </w:r>
      <w:r w:rsidRPr="003D67D1">
        <w:rPr>
          <w:lang w:val="en-US"/>
        </w:rPr>
        <w:t xml:space="preserve">Superior </w:t>
      </w:r>
      <w:r w:rsidRPr="003D67D1">
        <w:rPr>
          <w:lang w:val="en-US"/>
        </w:rPr>
        <w:t>reliability</w:t>
      </w:r>
      <w:r w:rsidRPr="003D67D1">
        <w:rPr>
          <w:lang w:val="en-US"/>
        </w:rPr>
        <w:t xml:space="preserve"> for all conditions</w:t>
      </w:r>
      <w:r>
        <w:rPr>
          <w:lang w:val="en-US"/>
        </w:rPr>
        <w:t xml:space="preserve">. </w:t>
      </w:r>
      <w:r w:rsidRPr="003D67D1">
        <w:rPr>
          <w:rFonts w:ascii="Verdana" w:hAnsi="Verdana"/>
          <w:sz w:val="17"/>
          <w:szCs w:val="17"/>
          <w:lang w:val="en-US"/>
        </w:rPr>
        <w:t>Danfoss Power Solutions has supplied its customers with a wide range of electrical actuators for decades, and our vast technical expertise forms a solid foundation for the evolution of this new product.</w:t>
      </w:r>
    </w:p>
    <w:p w:rsidR="003D67D1" w:rsidRPr="003D67D1" w:rsidRDefault="003D67D1">
      <w:pPr>
        <w:rPr>
          <w:b/>
          <w:lang w:val="en-US"/>
        </w:rPr>
      </w:pPr>
      <w:r w:rsidRPr="003D67D1">
        <w:rPr>
          <w:b/>
          <w:highlight w:val="yellow"/>
          <w:lang w:val="en-US"/>
        </w:rPr>
        <w:t>Text:</w:t>
      </w:r>
      <w:r w:rsidRPr="003D67D1">
        <w:rPr>
          <w:b/>
          <w:lang w:val="en-US"/>
        </w:rPr>
        <w:t xml:space="preserve"> </w:t>
      </w:r>
    </w:p>
    <w:p w:rsidR="003D67D1" w:rsidRPr="003D67D1" w:rsidRDefault="003D67D1" w:rsidP="003D67D1">
      <w:pPr>
        <w:rPr>
          <w:lang w:val="en-US"/>
        </w:rPr>
      </w:pPr>
      <w:r w:rsidRPr="003D67D1">
        <w:rPr>
          <w:color w:val="5E5C59"/>
          <w:lang w:val="en-US"/>
        </w:rPr>
        <w:t>The PVE S7 is engineered based on existing, highly successful PVE Series.</w:t>
      </w:r>
    </w:p>
    <w:p w:rsidR="003D67D1" w:rsidRPr="003D67D1" w:rsidRDefault="003D67D1" w:rsidP="003D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 PVE S7 models are 100% backwards compatible with PVE Series 4.</w:t>
      </w:r>
    </w:p>
    <w:p w:rsidR="003D67D1" w:rsidRPr="003D67D1" w:rsidRDefault="003D67D1" w:rsidP="003D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new PVE Series 7 has </w:t>
      </w:r>
      <w:proofErr w:type="gramStart"/>
      <w:r w:rsidRPr="003D67D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 number of</w:t>
      </w:r>
      <w:proofErr w:type="gramEnd"/>
      <w:r w:rsidRPr="003D67D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proven-in-use features that deliver the high reliability expected of a Danfoss Power Solutions product:</w:t>
      </w:r>
    </w:p>
    <w:p w:rsidR="003D67D1" w:rsidRPr="003D67D1" w:rsidRDefault="003D67D1" w:rsidP="003D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eastAsia="da-DK"/>
        </w:rPr>
        <w:t>Microcontroller with embedded software algorithms</w:t>
      </w:r>
    </w:p>
    <w:p w:rsidR="003D67D1" w:rsidRPr="003D67D1" w:rsidRDefault="003D67D1" w:rsidP="003D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eastAsia="da-DK"/>
        </w:rPr>
        <w:t>Robustness from potting and encapsulation</w:t>
      </w:r>
    </w:p>
    <w:p w:rsidR="003D67D1" w:rsidRPr="003D67D1" w:rsidRDefault="003D67D1" w:rsidP="003D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eastAsia="da-DK"/>
        </w:rPr>
        <w:t>Increased diagnostic coverage</w:t>
      </w:r>
    </w:p>
    <w:p w:rsidR="003D67D1" w:rsidRPr="003D67D1" w:rsidRDefault="003D67D1" w:rsidP="003D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Robust in extreme conditions from -40 to +90º C</w:t>
      </w:r>
    </w:p>
    <w:p w:rsidR="003D67D1" w:rsidRPr="003D67D1" w:rsidRDefault="003D67D1" w:rsidP="003D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Extreme control: like reaching with your own hand</w:t>
      </w:r>
    </w:p>
    <w:p w:rsidR="003D67D1" w:rsidRDefault="003D67D1" w:rsidP="003D67D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Times New Roman" w:eastAsia="Times New Roman" w:hAnsi="Times New Roman" w:cs="Times New Roman"/>
          <w:sz w:val="24"/>
          <w:szCs w:val="24"/>
          <w:lang w:eastAsia="da-DK"/>
        </w:rPr>
        <w:t>Easy integration and installation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3D67D1" w:rsidRDefault="003D67D1" w:rsidP="003D67D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D67D1" w:rsidRPr="003D67D1" w:rsidRDefault="003D67D1" w:rsidP="003D67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 w:rsidRPr="003D6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  <w:t xml:space="preserve">Analog PVE Series 7 launch and </w:t>
      </w:r>
      <w:bookmarkStart w:id="0" w:name="_GoBack"/>
      <w:bookmarkEnd w:id="0"/>
      <w:r w:rsidRPr="003D6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  <w:t>conversion information</w:t>
      </w:r>
    </w:p>
    <w:p w:rsidR="003D67D1" w:rsidRDefault="003D67D1" w:rsidP="003D67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C59"/>
          <w:sz w:val="23"/>
          <w:szCs w:val="23"/>
          <w:lang w:val="en-US" w:eastAsia="da-DK"/>
        </w:rPr>
      </w:pPr>
      <w:r w:rsidRPr="003D67D1">
        <w:rPr>
          <w:rFonts w:ascii="Verdana" w:eastAsia="Times New Roman" w:hAnsi="Verdana" w:cs="Times New Roman"/>
          <w:color w:val="5E5C59"/>
          <w:sz w:val="23"/>
          <w:szCs w:val="23"/>
          <w:lang w:val="en-US" w:eastAsia="da-DK"/>
        </w:rPr>
        <w:t xml:space="preserve">This page contains all relevant information regarding the 1:1 conversion from PVE Series 4 to PVE Series 7. </w:t>
      </w:r>
    </w:p>
    <w:p w:rsidR="003D67D1" w:rsidRPr="003D67D1" w:rsidRDefault="003D67D1" w:rsidP="003D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Verdana" w:eastAsia="Times New Roman" w:hAnsi="Verdana" w:cs="Times New Roman"/>
          <w:b/>
          <w:bCs/>
          <w:color w:val="5E5C59"/>
          <w:sz w:val="18"/>
          <w:szCs w:val="18"/>
          <w:lang w:eastAsia="da-DK"/>
        </w:rPr>
        <w:t>Key information</w:t>
      </w:r>
    </w:p>
    <w:p w:rsidR="003D67D1" w:rsidRPr="003D67D1" w:rsidRDefault="003D67D1" w:rsidP="003D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Verdana" w:eastAsia="Times New Roman" w:hAnsi="Verdana" w:cs="Times New Roman"/>
          <w:color w:val="5E5C59"/>
          <w:sz w:val="18"/>
          <w:szCs w:val="18"/>
          <w:lang w:val="en-US" w:eastAsia="da-DK"/>
        </w:rPr>
        <w:t>All analog PVE Series 4 actuator variants will be converted to a corresponding PVE Series 7 variant</w:t>
      </w:r>
    </w:p>
    <w:p w:rsidR="003D67D1" w:rsidRPr="003D67D1" w:rsidRDefault="003D67D1" w:rsidP="003D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Verdana" w:eastAsia="Times New Roman" w:hAnsi="Verdana" w:cs="Times New Roman"/>
          <w:color w:val="5E5C59"/>
          <w:sz w:val="18"/>
          <w:szCs w:val="18"/>
          <w:lang w:val="en-US" w:eastAsia="da-DK"/>
        </w:rPr>
        <w:t xml:space="preserve">All analog PVE Series 4 actuator variants included in PVG proportional valve groups will be converted to a corresponding PVE Series 7 variant, maintaining the original part no. </w:t>
      </w:r>
      <w:r w:rsidRPr="003D67D1">
        <w:rPr>
          <w:rFonts w:ascii="Verdana" w:eastAsia="Times New Roman" w:hAnsi="Verdana" w:cs="Times New Roman"/>
          <w:color w:val="5E5C59"/>
          <w:sz w:val="18"/>
          <w:szCs w:val="18"/>
          <w:lang w:eastAsia="da-DK"/>
        </w:rPr>
        <w:t>(unless otherwise agreed)</w:t>
      </w:r>
    </w:p>
    <w:p w:rsidR="003D67D1" w:rsidRPr="003D67D1" w:rsidRDefault="003D67D1" w:rsidP="003D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7D1">
        <w:rPr>
          <w:rFonts w:ascii="Verdana" w:eastAsia="Times New Roman" w:hAnsi="Verdana" w:cs="Times New Roman"/>
          <w:b/>
          <w:bCs/>
          <w:color w:val="5E5C59"/>
          <w:sz w:val="18"/>
          <w:szCs w:val="18"/>
          <w:lang w:eastAsia="da-DK"/>
        </w:rPr>
        <w:t>Main analog PVE Series 7 variants</w:t>
      </w:r>
    </w:p>
    <w:p w:rsidR="003D67D1" w:rsidRPr="003D67D1" w:rsidRDefault="003D67D1" w:rsidP="003D67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Verdana" w:eastAsia="Times New Roman" w:hAnsi="Verdana" w:cs="Times New Roman"/>
          <w:color w:val="5E5C59"/>
          <w:sz w:val="18"/>
          <w:szCs w:val="18"/>
          <w:lang w:val="en-US" w:eastAsia="da-DK"/>
        </w:rPr>
        <w:t>PVEH and PVES with proven-in-use 4 solenoid valve bridge technology</w:t>
      </w:r>
    </w:p>
    <w:p w:rsidR="003D67D1" w:rsidRPr="003D67D1" w:rsidRDefault="003D67D1" w:rsidP="003D67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Verdana" w:eastAsia="Times New Roman" w:hAnsi="Verdana" w:cs="Times New Roman"/>
          <w:color w:val="5E5C59"/>
          <w:sz w:val="18"/>
          <w:szCs w:val="18"/>
          <w:lang w:val="en-US" w:eastAsia="da-DK"/>
        </w:rPr>
        <w:t>PVEA with proven-in-use 2 solenoid valve bridge technology</w:t>
      </w:r>
    </w:p>
    <w:p w:rsidR="003D67D1" w:rsidRPr="003D67D1" w:rsidRDefault="003D67D1" w:rsidP="003D67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D67D1">
        <w:rPr>
          <w:rFonts w:ascii="Verdana" w:eastAsia="Times New Roman" w:hAnsi="Verdana" w:cs="Times New Roman"/>
          <w:color w:val="5E5C59"/>
          <w:sz w:val="18"/>
          <w:szCs w:val="18"/>
          <w:lang w:val="en-US" w:eastAsia="da-DK"/>
        </w:rPr>
        <w:t>PVEM and PVEO with 2 solenoid valve bridge technology in a new, patented 3-way logic</w:t>
      </w:r>
    </w:p>
    <w:p w:rsidR="003D67D1" w:rsidRPr="003D67D1" w:rsidRDefault="003D67D1" w:rsidP="003D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3D67D1" w:rsidRPr="003D67D1" w:rsidRDefault="003D67D1" w:rsidP="003D67D1">
      <w:pPr>
        <w:rPr>
          <w:lang w:val="en-US"/>
        </w:rPr>
      </w:pPr>
    </w:p>
    <w:sectPr w:rsidR="003D67D1" w:rsidRPr="003D67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613"/>
    <w:multiLevelType w:val="multilevel"/>
    <w:tmpl w:val="635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74958"/>
    <w:multiLevelType w:val="multilevel"/>
    <w:tmpl w:val="D5B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816C8"/>
    <w:multiLevelType w:val="multilevel"/>
    <w:tmpl w:val="40B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D9"/>
    <w:rsid w:val="003D67D1"/>
    <w:rsid w:val="009969D9"/>
    <w:rsid w:val="00B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877D"/>
  <w15:chartTrackingRefBased/>
  <w15:docId w15:val="{E3033B25-A7EE-424C-BF0C-EFB5DCC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3D67D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ong">
    <w:name w:val="Strong"/>
    <w:basedOn w:val="DefaultParagraphFont"/>
    <w:uiPriority w:val="22"/>
    <w:qFormat/>
    <w:rsid w:val="003D6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Teneva Ina</dc:creator>
  <cp:keywords/>
  <dc:description/>
  <cp:lastModifiedBy>Teneva Ina</cp:lastModifiedBy>
  <cp:revision>2</cp:revision>
  <dcterms:created xsi:type="dcterms:W3CDTF">2017-07-24T11:33:00Z</dcterms:created>
  <dcterms:modified xsi:type="dcterms:W3CDTF">2017-07-24T11:38:00Z</dcterms:modified>
</cp:coreProperties>
</file>